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234" w14:textId="0D6D798D" w:rsidR="008B1A5B" w:rsidRPr="00205DBB" w:rsidRDefault="00172164" w:rsidP="008B1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 tecnica ai sensi dell’art. 39 del Reg. UE 848/2018</w:t>
      </w:r>
    </w:p>
    <w:p w14:paraId="68D705EC" w14:textId="77777777" w:rsidR="008B1A5B" w:rsidRDefault="008B1A5B" w:rsidP="008B1A5B">
      <w:pPr>
        <w:jc w:val="center"/>
        <w:rPr>
          <w:b/>
          <w:i/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b/>
          <w:i/>
          <w:sz w:val="18"/>
        </w:rPr>
        <w:t>Prima comunicazione</w:t>
      </w:r>
      <w:r>
        <w:rPr>
          <w:b/>
          <w:i/>
          <w:sz w:val="18"/>
        </w:rPr>
        <w:tab/>
      </w: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b/>
          <w:i/>
          <w:sz w:val="18"/>
        </w:rPr>
        <w:t>Variazione successiva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3137"/>
      </w:tblGrid>
      <w:tr w:rsidR="008B1A5B" w:rsidRPr="00C94532" w14:paraId="4E2160B8" w14:textId="77777777" w:rsidTr="00047607">
        <w:trPr>
          <w:cantSplit/>
        </w:trPr>
        <w:tc>
          <w:tcPr>
            <w:tcW w:w="5935" w:type="dxa"/>
            <w:vAlign w:val="center"/>
          </w:tcPr>
          <w:p w14:paraId="1C0B1131" w14:textId="77777777" w:rsidR="008B1A5B" w:rsidRPr="00CA4140" w:rsidRDefault="008B1A5B" w:rsidP="00047607">
            <w:pPr>
              <w:spacing w:before="120" w:after="120"/>
              <w:ind w:left="284" w:right="284"/>
              <w:rPr>
                <w:rFonts w:cstheme="minorHAnsi"/>
                <w:b/>
                <w:sz w:val="20"/>
                <w:szCs w:val="20"/>
              </w:rPr>
            </w:pPr>
            <w:r w:rsidRPr="00CA4140">
              <w:rPr>
                <w:rFonts w:cstheme="minorHAnsi"/>
                <w:b/>
                <w:sz w:val="20"/>
                <w:szCs w:val="20"/>
              </w:rPr>
              <w:t>OPERATORE (Denominazione, indirizzo o timbro)</w:t>
            </w:r>
          </w:p>
        </w:tc>
        <w:tc>
          <w:tcPr>
            <w:tcW w:w="3137" w:type="dxa"/>
            <w:vAlign w:val="center"/>
          </w:tcPr>
          <w:p w14:paraId="6F9F5233" w14:textId="77777777" w:rsidR="008B1A5B" w:rsidRDefault="008B1A5B" w:rsidP="00CA4140">
            <w:pPr>
              <w:spacing w:before="120" w:after="120"/>
              <w:ind w:left="284" w:right="284"/>
              <w:rPr>
                <w:sz w:val="18"/>
              </w:rPr>
            </w:pPr>
            <w:r w:rsidRPr="00CA4140">
              <w:rPr>
                <w:rFonts w:cstheme="minorHAnsi"/>
                <w:b/>
                <w:sz w:val="20"/>
                <w:szCs w:val="20"/>
              </w:rPr>
              <w:t>P. IVA</w:t>
            </w:r>
            <w:r>
              <w:rPr>
                <w:sz w:val="18"/>
              </w:rPr>
              <w:t xml:space="preserve"> </w:t>
            </w:r>
          </w:p>
        </w:tc>
      </w:tr>
      <w:tr w:rsidR="008B1A5B" w:rsidRPr="00C94532" w14:paraId="4295601B" w14:textId="77777777" w:rsidTr="00047607">
        <w:trPr>
          <w:cantSplit/>
          <w:trHeight w:val="1369"/>
        </w:trPr>
        <w:tc>
          <w:tcPr>
            <w:tcW w:w="5935" w:type="dxa"/>
          </w:tcPr>
          <w:p w14:paraId="718845C9" w14:textId="77777777" w:rsidR="008B1A5B" w:rsidRPr="00C94532" w:rsidRDefault="008B1A5B" w:rsidP="00047607">
            <w:pPr>
              <w:ind w:left="284" w:right="282"/>
              <w:rPr>
                <w:rFonts w:ascii="Arial" w:hAnsi="Arial"/>
                <w:sz w:val="18"/>
              </w:rPr>
            </w:pPr>
          </w:p>
          <w:p w14:paraId="13EA3326" w14:textId="77777777" w:rsidR="008B1A5B" w:rsidRPr="00C94532" w:rsidRDefault="008B1A5B" w:rsidP="00047607">
            <w:pPr>
              <w:ind w:left="284" w:right="282"/>
              <w:rPr>
                <w:rFonts w:ascii="Arial" w:hAnsi="Arial"/>
                <w:sz w:val="18"/>
              </w:rPr>
            </w:pPr>
          </w:p>
        </w:tc>
        <w:tc>
          <w:tcPr>
            <w:tcW w:w="3137" w:type="dxa"/>
          </w:tcPr>
          <w:p w14:paraId="1AB8E77D" w14:textId="77777777" w:rsidR="008B1A5B" w:rsidRPr="00C94532" w:rsidRDefault="008B1A5B" w:rsidP="00047607">
            <w:pPr>
              <w:ind w:left="284" w:right="282"/>
              <w:rPr>
                <w:rFonts w:ascii="Arial" w:hAnsi="Arial"/>
                <w:sz w:val="18"/>
              </w:rPr>
            </w:pPr>
          </w:p>
        </w:tc>
      </w:tr>
    </w:tbl>
    <w:p w14:paraId="7794C066" w14:textId="77777777" w:rsidR="008B1A5B" w:rsidRDefault="008B1A5B" w:rsidP="008B1A5B">
      <w:pPr>
        <w:pStyle w:val="Normale1"/>
        <w:tabs>
          <w:tab w:val="clear" w:pos="0"/>
        </w:tabs>
        <w:ind w:left="284" w:right="282"/>
        <w:rPr>
          <w:sz w:val="18"/>
        </w:rPr>
      </w:pPr>
    </w:p>
    <w:p w14:paraId="20A60C08" w14:textId="60A9D915" w:rsidR="008B1A5B" w:rsidRDefault="008B1A5B" w:rsidP="00CA4140">
      <w:pPr>
        <w:rPr>
          <w:sz w:val="18"/>
        </w:rPr>
      </w:pPr>
      <w:r w:rsidRPr="00CA4140">
        <w:rPr>
          <w:sz w:val="20"/>
          <w:szCs w:val="20"/>
        </w:rPr>
        <w:t xml:space="preserve">Il sottoscritto </w:t>
      </w:r>
      <w:r w:rsidR="009A5ACD">
        <w:rPr>
          <w:sz w:val="20"/>
          <w:szCs w:val="20"/>
        </w:rPr>
        <w:t>_____________________________________</w:t>
      </w:r>
      <w:r w:rsidRPr="00CA4140">
        <w:rPr>
          <w:sz w:val="20"/>
          <w:szCs w:val="20"/>
        </w:rPr>
        <w:t xml:space="preserve"> titolare o legale rappresentante dell’azienda su indicata, in ottemperanza alle disposizioni previste dalla normativa vigente</w:t>
      </w:r>
      <w:r>
        <w:rPr>
          <w:sz w:val="18"/>
        </w:rPr>
        <w:t xml:space="preserve"> </w:t>
      </w:r>
    </w:p>
    <w:p w14:paraId="1D2855DE" w14:textId="77777777" w:rsidR="008B1A5B" w:rsidRPr="00CA4140" w:rsidRDefault="008B1A5B" w:rsidP="00CA4140">
      <w:pPr>
        <w:jc w:val="center"/>
        <w:rPr>
          <w:rFonts w:cstheme="minorHAnsi"/>
          <w:b/>
          <w:bCs/>
          <w:sz w:val="20"/>
          <w:szCs w:val="20"/>
        </w:rPr>
      </w:pPr>
      <w:r w:rsidRPr="00CA4140">
        <w:rPr>
          <w:rFonts w:cstheme="minorHAnsi"/>
          <w:b/>
          <w:bCs/>
          <w:sz w:val="20"/>
          <w:szCs w:val="20"/>
        </w:rPr>
        <w:t>dichiara</w:t>
      </w:r>
    </w:p>
    <w:p w14:paraId="2F72D9A6" w14:textId="1E66BE65" w:rsidR="008B1A5B" w:rsidRPr="00CA4140" w:rsidRDefault="002B3A4D" w:rsidP="008B1A5B">
      <w:pPr>
        <w:pStyle w:val="Normale1"/>
        <w:numPr>
          <w:ilvl w:val="0"/>
          <w:numId w:val="1"/>
        </w:numPr>
        <w:tabs>
          <w:tab w:val="clear" w:pos="0"/>
        </w:tabs>
        <w:ind w:left="284" w:right="28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 presente documento</w:t>
      </w:r>
      <w:r w:rsidR="008B5EEC">
        <w:rPr>
          <w:rFonts w:asciiTheme="minorHAnsi" w:hAnsiTheme="minorHAnsi" w:cstheme="minorHAnsi"/>
        </w:rPr>
        <w:t>, compilato a seguito di notifica di attività con metodo biologico effettuata ai sensi dell’art. 34.1 del Reg. UE 848/2018</w:t>
      </w:r>
      <w:r>
        <w:rPr>
          <w:rFonts w:asciiTheme="minorHAnsi" w:hAnsiTheme="minorHAnsi" w:cstheme="minorHAnsi"/>
        </w:rPr>
        <w:t xml:space="preserve">, </w:t>
      </w:r>
      <w:r w:rsidR="008B5EEC">
        <w:rPr>
          <w:rFonts w:asciiTheme="minorHAnsi" w:hAnsiTheme="minorHAnsi" w:cstheme="minorHAnsi"/>
        </w:rPr>
        <w:t>fornisce una descrizione completa</w:t>
      </w:r>
      <w:r w:rsidR="00F67FA9">
        <w:rPr>
          <w:rFonts w:asciiTheme="minorHAnsi" w:hAnsiTheme="minorHAnsi" w:cstheme="minorHAnsi"/>
        </w:rPr>
        <w:t xml:space="preserve"> e veritiera</w:t>
      </w:r>
      <w:r w:rsidR="008B5EEC">
        <w:rPr>
          <w:rFonts w:asciiTheme="minorHAnsi" w:hAnsiTheme="minorHAnsi" w:cstheme="minorHAnsi"/>
        </w:rPr>
        <w:t xml:space="preserve"> dell’unità di produzione biologica e delle attività effettuate</w:t>
      </w:r>
      <w:r w:rsidR="008B1A5B" w:rsidRPr="00CA4140">
        <w:rPr>
          <w:rFonts w:asciiTheme="minorHAnsi" w:hAnsiTheme="minorHAnsi" w:cstheme="minorHAnsi"/>
        </w:rPr>
        <w:t>;</w:t>
      </w:r>
    </w:p>
    <w:p w14:paraId="5856A629" w14:textId="66A2E2E9" w:rsidR="00D14AF8" w:rsidRPr="00225860" w:rsidRDefault="008B1A5B" w:rsidP="008B1A5B">
      <w:pPr>
        <w:pStyle w:val="Normale1"/>
        <w:numPr>
          <w:ilvl w:val="0"/>
          <w:numId w:val="1"/>
        </w:numPr>
        <w:tabs>
          <w:tab w:val="clear" w:pos="0"/>
        </w:tabs>
        <w:ind w:left="284" w:right="282" w:firstLine="0"/>
        <w:rPr>
          <w:sz w:val="18"/>
        </w:rPr>
      </w:pPr>
      <w:r w:rsidRPr="00D14AF8">
        <w:rPr>
          <w:rFonts w:asciiTheme="minorHAnsi" w:hAnsiTheme="minorHAnsi" w:cstheme="minorHAnsi"/>
        </w:rPr>
        <w:t>di adottare le misure pratiche al fine di garantire il rispetto</w:t>
      </w:r>
      <w:r w:rsidR="00D14AF8">
        <w:rPr>
          <w:rFonts w:asciiTheme="minorHAnsi" w:hAnsiTheme="minorHAnsi" w:cstheme="minorHAnsi"/>
        </w:rPr>
        <w:t xml:space="preserve"> delle disposizioni previste dal Reg. UE 848/2018 e s. m. i. e </w:t>
      </w:r>
      <w:r w:rsidR="00F67FA9">
        <w:rPr>
          <w:rFonts w:asciiTheme="minorHAnsi" w:hAnsiTheme="minorHAnsi" w:cstheme="minorHAnsi"/>
        </w:rPr>
        <w:t>de</w:t>
      </w:r>
      <w:r w:rsidR="00D14AF8">
        <w:rPr>
          <w:rFonts w:asciiTheme="minorHAnsi" w:hAnsiTheme="minorHAnsi" w:cstheme="minorHAnsi"/>
        </w:rPr>
        <w:t>lle disposizioni previste dalle norme attuate a livello nazionale e/o regionale.</w:t>
      </w:r>
    </w:p>
    <w:p w14:paraId="262F2A89" w14:textId="15080A12" w:rsidR="00C215F9" w:rsidRDefault="00C215F9" w:rsidP="00C215F9">
      <w:pPr>
        <w:pStyle w:val="Normale1"/>
        <w:tabs>
          <w:tab w:val="clear" w:pos="0"/>
        </w:tabs>
        <w:ind w:right="282"/>
        <w:rPr>
          <w:rFonts w:asciiTheme="minorHAnsi" w:hAnsiTheme="minorHAnsi" w:cstheme="minorHAnsi"/>
        </w:rPr>
      </w:pPr>
    </w:p>
    <w:p w14:paraId="70771EA4" w14:textId="19ACE9D3" w:rsidR="00C215F9" w:rsidRDefault="00C215F9" w:rsidP="00C215F9">
      <w:pPr>
        <w:pStyle w:val="Normale1"/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Nello specifico il sottoscritto ________________________________________ </w:t>
      </w:r>
      <w:r w:rsidRPr="00C215F9">
        <w:rPr>
          <w:rFonts w:asciiTheme="minorHAnsi" w:hAnsiTheme="minorHAnsi" w:cstheme="minorHAnsi"/>
        </w:rPr>
        <w:t>titolare o legale rappresentante dell’azienda su indicata</w:t>
      </w:r>
      <w:r>
        <w:rPr>
          <w:rFonts w:asciiTheme="minorHAnsi" w:hAnsiTheme="minorHAnsi" w:cstheme="minorHAnsi"/>
        </w:rPr>
        <w:t xml:space="preserve"> si impegna ai sensi dell’art. 39 del Reg. UE 848/2018 a:</w:t>
      </w:r>
    </w:p>
    <w:p w14:paraId="5DDA92AC" w14:textId="315E6184" w:rsidR="00C215F9" w:rsidRDefault="00C215F9" w:rsidP="00C215F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tenere idonee registrazioni per dimostrare la loro conformità al Reg. UE 848/2018;</w:t>
      </w:r>
    </w:p>
    <w:p w14:paraId="0CCFDF18" w14:textId="0D3F34EE" w:rsidR="00C215F9" w:rsidRDefault="00C215F9" w:rsidP="00C215F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effettuare tutte le dichiarazioni e le altre comunicazioni previste dai controlli ufficiali;</w:t>
      </w:r>
    </w:p>
    <w:p w14:paraId="4CDE5172" w14:textId="0A26FBF3" w:rsidR="00C215F9" w:rsidRDefault="00C215F9" w:rsidP="00C215F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adottare le pertinenti misure pratiche volte a garantire la conformità al Reg. UE 848/2018;</w:t>
      </w:r>
    </w:p>
    <w:p w14:paraId="1E3055DF" w14:textId="4350C89C" w:rsidR="00C914E4" w:rsidRPr="00F67FA9" w:rsidRDefault="00C215F9" w:rsidP="00BD2C5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fornire, sotto forma di dichiarazione da firmare e aggiornare, ove necessario</w:t>
      </w:r>
      <w:r w:rsidR="00F67FA9">
        <w:rPr>
          <w:rFonts w:asciiTheme="minorHAnsi" w:hAnsiTheme="minorHAnsi" w:cstheme="minorHAnsi"/>
        </w:rPr>
        <w:t xml:space="preserve">, </w:t>
      </w:r>
      <w:r w:rsidR="00C914E4" w:rsidRPr="00F67FA9">
        <w:rPr>
          <w:rFonts w:asciiTheme="minorHAnsi" w:hAnsiTheme="minorHAnsi" w:cstheme="minorHAnsi"/>
        </w:rPr>
        <w:t>la descrizione completa dell’unità di produzione biologica o in conversione a norma del Reg. UE 848/2018 (notifica di attività con metodo biologico e relazione tecnica entrambe mantenute aggiornate);</w:t>
      </w:r>
    </w:p>
    <w:p w14:paraId="74287F4D" w14:textId="57A36D6A" w:rsidR="00C914E4" w:rsidRDefault="00F67FA9" w:rsidP="00BD2C5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fornire </w:t>
      </w:r>
      <w:r w:rsidR="00C914E4">
        <w:rPr>
          <w:rFonts w:asciiTheme="minorHAnsi" w:hAnsiTheme="minorHAnsi" w:cstheme="minorHAnsi"/>
        </w:rPr>
        <w:t>la descrizione delle misure pratiche volte a garantire la conformità al presente regolamento;</w:t>
      </w:r>
    </w:p>
    <w:p w14:paraId="6B46B652" w14:textId="44C46E6B" w:rsidR="00C914E4" w:rsidRDefault="00C914E4" w:rsidP="00BD2C59">
      <w:pPr>
        <w:pStyle w:val="Normale1"/>
        <w:numPr>
          <w:ilvl w:val="0"/>
          <w:numId w:val="4"/>
        </w:numPr>
        <w:tabs>
          <w:tab w:val="clear" w:pos="0"/>
        </w:tabs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informare </w:t>
      </w:r>
      <w:r w:rsidR="00451BCF">
        <w:rPr>
          <w:rFonts w:asciiTheme="minorHAnsi" w:hAnsiTheme="minorHAnsi" w:cstheme="minorHAnsi"/>
        </w:rPr>
        <w:t>immediatamente e per iscritto gli acquirenti dei prodotti, le Autorità Competenti e l’Organismo di Controllo qualora sia comprovato un sospetto di non conformità, non possa essere eliminato un sospetto di non conformità o sia stata accertata una non conformità che comprometta l’integrità dei prodotti biologici;</w:t>
      </w:r>
    </w:p>
    <w:p w14:paraId="653BCB33" w14:textId="77777777" w:rsidR="00451BCF" w:rsidRDefault="00451BCF" w:rsidP="00BD2C59">
      <w:pPr>
        <w:pStyle w:val="Normale1"/>
        <w:numPr>
          <w:ilvl w:val="0"/>
          <w:numId w:val="4"/>
        </w:numPr>
        <w:ind w:right="282"/>
        <w:rPr>
          <w:rFonts w:asciiTheme="minorHAnsi" w:hAnsiTheme="minorHAnsi" w:cstheme="minorHAnsi"/>
        </w:rPr>
      </w:pPr>
      <w:r w:rsidRPr="00451BCF">
        <w:rPr>
          <w:rFonts w:asciiTheme="minorHAnsi" w:hAnsiTheme="minorHAnsi" w:cstheme="minorHAnsi"/>
        </w:rPr>
        <w:t>ad accettare il trasferimento del fascicolo relativo al controllo in caso di cambiamento dell’autorità di controllo</w:t>
      </w:r>
      <w:r>
        <w:rPr>
          <w:rFonts w:asciiTheme="minorHAnsi" w:hAnsiTheme="minorHAnsi" w:cstheme="minorHAnsi"/>
        </w:rPr>
        <w:t xml:space="preserve"> </w:t>
      </w:r>
      <w:r w:rsidRPr="00451BCF">
        <w:rPr>
          <w:rFonts w:asciiTheme="minorHAnsi" w:hAnsiTheme="minorHAnsi" w:cstheme="minorHAnsi"/>
        </w:rPr>
        <w:t>o dell’organismo di controllo oppure, in caso di ritiro dalla produzione biologica, la conservazione del fascicolo</w:t>
      </w:r>
      <w:r>
        <w:rPr>
          <w:rFonts w:asciiTheme="minorHAnsi" w:hAnsiTheme="minorHAnsi" w:cstheme="minorHAnsi"/>
        </w:rPr>
        <w:t xml:space="preserve"> </w:t>
      </w:r>
      <w:r w:rsidRPr="00451BCF">
        <w:rPr>
          <w:rFonts w:asciiTheme="minorHAnsi" w:hAnsiTheme="minorHAnsi" w:cstheme="minorHAnsi"/>
        </w:rPr>
        <w:t>relativo al controllo, per un periodo di almeno cinque anni, da parte dell’ultima autorità di controllo o</w:t>
      </w:r>
      <w:r>
        <w:rPr>
          <w:rFonts w:asciiTheme="minorHAnsi" w:hAnsiTheme="minorHAnsi" w:cstheme="minorHAnsi"/>
        </w:rPr>
        <w:t xml:space="preserve"> </w:t>
      </w:r>
      <w:r w:rsidRPr="00451BCF">
        <w:rPr>
          <w:rFonts w:asciiTheme="minorHAnsi" w:hAnsiTheme="minorHAnsi" w:cstheme="minorHAnsi"/>
        </w:rPr>
        <w:t>dell’ultimo organismo di controllo</w:t>
      </w:r>
      <w:r>
        <w:rPr>
          <w:rFonts w:asciiTheme="minorHAnsi" w:hAnsiTheme="minorHAnsi" w:cstheme="minorHAnsi"/>
        </w:rPr>
        <w:t>;</w:t>
      </w:r>
    </w:p>
    <w:p w14:paraId="539E352C" w14:textId="32196064" w:rsidR="00451BCF" w:rsidRDefault="00F67FA9" w:rsidP="00BD2C59">
      <w:pPr>
        <w:pStyle w:val="Normale1"/>
        <w:numPr>
          <w:ilvl w:val="0"/>
          <w:numId w:val="4"/>
        </w:numPr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</w:t>
      </w:r>
      <w:r w:rsidR="00451BCF" w:rsidRPr="00451BCF">
        <w:rPr>
          <w:rFonts w:asciiTheme="minorHAnsi" w:hAnsiTheme="minorHAnsi" w:cstheme="minorHAnsi"/>
        </w:rPr>
        <w:t>informare immediatamente l’autorità competente o l’autorità o l’organismo designato in conformità dell’articolo 34, paragrafo 4, in caso di ritiro dalla produzione biologica</w:t>
      </w:r>
      <w:r w:rsidR="00451BCF">
        <w:rPr>
          <w:rFonts w:asciiTheme="minorHAnsi" w:hAnsiTheme="minorHAnsi" w:cstheme="minorHAnsi"/>
        </w:rPr>
        <w:t>;</w:t>
      </w:r>
    </w:p>
    <w:p w14:paraId="25CA2827" w14:textId="77777777" w:rsidR="0085283D" w:rsidRDefault="0085283D" w:rsidP="00BD2C59">
      <w:pPr>
        <w:pStyle w:val="Normale1"/>
        <w:numPr>
          <w:ilvl w:val="0"/>
          <w:numId w:val="4"/>
        </w:numPr>
        <w:ind w:right="282"/>
        <w:rPr>
          <w:rFonts w:asciiTheme="minorHAnsi" w:hAnsiTheme="minorHAnsi" w:cstheme="minorHAnsi"/>
        </w:rPr>
      </w:pPr>
      <w:r w:rsidRPr="0085283D">
        <w:rPr>
          <w:rFonts w:asciiTheme="minorHAnsi" w:hAnsiTheme="minorHAnsi" w:cstheme="minorHAnsi"/>
        </w:rPr>
        <w:t>ad accettare lo scambio di informazioni con tali autorità od organismi, nel caso in cui gli appaltatori siano</w:t>
      </w:r>
      <w:r>
        <w:rPr>
          <w:rFonts w:asciiTheme="minorHAnsi" w:hAnsiTheme="minorHAnsi" w:cstheme="minorHAnsi"/>
        </w:rPr>
        <w:t xml:space="preserve"> </w:t>
      </w:r>
      <w:r w:rsidRPr="0085283D">
        <w:rPr>
          <w:rFonts w:asciiTheme="minorHAnsi" w:hAnsiTheme="minorHAnsi" w:cstheme="minorHAnsi"/>
        </w:rPr>
        <w:t>soggetti a controlli da parte di autorità di controllo od organismi di controllo differenti</w:t>
      </w:r>
      <w:r>
        <w:rPr>
          <w:rFonts w:asciiTheme="minorHAnsi" w:hAnsiTheme="minorHAnsi" w:cstheme="minorHAnsi"/>
        </w:rPr>
        <w:t>.</w:t>
      </w:r>
    </w:p>
    <w:p w14:paraId="04900FB5" w14:textId="77777777" w:rsidR="0085283D" w:rsidRDefault="0085283D" w:rsidP="0085283D">
      <w:pPr>
        <w:pStyle w:val="Normale1"/>
        <w:ind w:right="282"/>
        <w:rPr>
          <w:rFonts w:asciiTheme="minorHAnsi" w:hAnsiTheme="minorHAnsi" w:cstheme="minorHAnsi"/>
        </w:rPr>
      </w:pPr>
    </w:p>
    <w:p w14:paraId="0E3A7AD4" w14:textId="5FCB474D" w:rsidR="0085283D" w:rsidRDefault="0085283D" w:rsidP="0085283D">
      <w:pPr>
        <w:pStyle w:val="Normale1"/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il sottoscritto ________________________________________ </w:t>
      </w:r>
      <w:r w:rsidRPr="00C215F9">
        <w:rPr>
          <w:rFonts w:asciiTheme="minorHAnsi" w:hAnsiTheme="minorHAnsi" w:cstheme="minorHAnsi"/>
        </w:rPr>
        <w:t>titolare o legale rappresentante dell’azienda su indicata</w:t>
      </w:r>
      <w:r>
        <w:rPr>
          <w:rFonts w:asciiTheme="minorHAnsi" w:hAnsiTheme="minorHAnsi" w:cstheme="minorHAnsi"/>
        </w:rPr>
        <w:t xml:space="preserve"> si impegna al rispetto degli obblighi di cui all’art. 15 del Reg. UE 625/2017 a garantire l’accesso al personale dell’Organismo di Controllo:</w:t>
      </w:r>
    </w:p>
    <w:p w14:paraId="65767152" w14:textId="486259E0" w:rsidR="0085283D" w:rsidRDefault="0085283D" w:rsidP="0085283D">
      <w:pPr>
        <w:pStyle w:val="Normale1"/>
        <w:numPr>
          <w:ilvl w:val="0"/>
          <w:numId w:val="7"/>
        </w:numPr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attrezzature, ai mezzi di trasporto, ai locali e altri luoghi sotto il proprio </w:t>
      </w:r>
      <w:r w:rsidR="00290C32">
        <w:rPr>
          <w:rFonts w:asciiTheme="minorHAnsi" w:hAnsiTheme="minorHAnsi" w:cstheme="minorHAnsi"/>
        </w:rPr>
        <w:t>controllo e relative adiacenze</w:t>
      </w:r>
      <w:r w:rsidRPr="0085283D">
        <w:rPr>
          <w:rFonts w:asciiTheme="minorHAnsi" w:hAnsiTheme="minorHAnsi" w:cstheme="minorHAnsi"/>
        </w:rPr>
        <w:t>;</w:t>
      </w:r>
    </w:p>
    <w:p w14:paraId="001EBE0C" w14:textId="62DB8BB0" w:rsidR="00290C32" w:rsidRDefault="00290C32" w:rsidP="0085283D">
      <w:pPr>
        <w:pStyle w:val="Normale1"/>
        <w:numPr>
          <w:ilvl w:val="0"/>
          <w:numId w:val="7"/>
        </w:numPr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propri sistemi informatici di trattamento delle informazioni;</w:t>
      </w:r>
    </w:p>
    <w:p w14:paraId="1B8ABE8C" w14:textId="1E534EFB" w:rsidR="00290C32" w:rsidRDefault="00290C32" w:rsidP="0085283D">
      <w:pPr>
        <w:pStyle w:val="Normale1"/>
        <w:numPr>
          <w:ilvl w:val="0"/>
          <w:numId w:val="7"/>
        </w:numPr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agli animali e alle merci sotto il proprio controllo;</w:t>
      </w:r>
    </w:p>
    <w:p w14:paraId="7D09B20C" w14:textId="113A47B7" w:rsidR="00290C32" w:rsidRDefault="00290C32" w:rsidP="0085283D">
      <w:pPr>
        <w:pStyle w:val="Normale1"/>
        <w:numPr>
          <w:ilvl w:val="0"/>
          <w:numId w:val="7"/>
        </w:numPr>
        <w:ind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propri documenti e a tutte le altre informazioni pertinenti.</w:t>
      </w:r>
    </w:p>
    <w:p w14:paraId="03DDE411" w14:textId="41C5E439" w:rsidR="00290C32" w:rsidRDefault="00290C32" w:rsidP="00290C32">
      <w:pPr>
        <w:pStyle w:val="Normale1"/>
        <w:ind w:right="282"/>
        <w:rPr>
          <w:rFonts w:asciiTheme="minorHAnsi" w:hAnsiTheme="minorHAnsi" w:cstheme="minorHAnsi"/>
        </w:rPr>
      </w:pPr>
    </w:p>
    <w:p w14:paraId="200DE2DF" w14:textId="37A252B1" w:rsidR="00C215F9" w:rsidRDefault="00290C32" w:rsidP="00BD2C59">
      <w:pPr>
        <w:pStyle w:val="Normale1"/>
        <w:tabs>
          <w:tab w:val="clear" w:pos="0"/>
        </w:tabs>
        <w:ind w:right="282"/>
        <w:rPr>
          <w:sz w:val="18"/>
        </w:rPr>
      </w:pPr>
      <w:r>
        <w:rPr>
          <w:rFonts w:asciiTheme="minorHAnsi" w:hAnsiTheme="minorHAnsi" w:cstheme="minorHAnsi"/>
        </w:rPr>
        <w:t>Inoltre, durante i controlli ufficiali l’operatore si impegna a fornire assistenza e a collaborare con il personale dell’Organismo di Controllo per il settore biologico nell’adempimento dei suoi compiti e a rendere disponibili, in forma cartacea o elettronica, tempestivamente tutte le informazioni riguardanti animali e merci.</w:t>
      </w:r>
    </w:p>
    <w:p w14:paraId="041A8C3D" w14:textId="77777777" w:rsidR="008B1A5B" w:rsidRPr="00D14AF8" w:rsidRDefault="008B1A5B" w:rsidP="00BD2C59">
      <w:pPr>
        <w:pStyle w:val="Normale1"/>
        <w:tabs>
          <w:tab w:val="clear" w:pos="0"/>
        </w:tabs>
        <w:ind w:right="282"/>
        <w:rPr>
          <w:sz w:val="18"/>
        </w:rPr>
      </w:pPr>
    </w:p>
    <w:p w14:paraId="75BB3112" w14:textId="255164B2" w:rsidR="008B1A5B" w:rsidRDefault="006D62BF" w:rsidP="008B1A5B">
      <w:pPr>
        <w:rPr>
          <w:b/>
          <w:i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iCs/>
          <w:color w:val="000000" w:themeColor="text1"/>
          <w:szCs w:val="26"/>
        </w:rPr>
        <w:t>1</w:t>
      </w:r>
      <w:r w:rsidR="008B1A5B" w:rsidRPr="00EE2EB5">
        <w:rPr>
          <w:rFonts w:asciiTheme="majorHAnsi" w:eastAsiaTheme="majorEastAsia" w:hAnsiTheme="majorHAnsi" w:cstheme="majorBidi"/>
          <w:b/>
          <w:iCs/>
          <w:color w:val="000000" w:themeColor="text1"/>
          <w:szCs w:val="26"/>
        </w:rPr>
        <w:t>.</w:t>
      </w:r>
      <w:r w:rsidR="008B1A5B">
        <w:rPr>
          <w:b/>
          <w:iCs/>
          <w:color w:val="000000" w:themeColor="text1"/>
        </w:rPr>
        <w:t xml:space="preserve">  </w:t>
      </w:r>
      <w:r w:rsidR="008B1A5B" w:rsidRPr="009A5ACD">
        <w:rPr>
          <w:rFonts w:eastAsiaTheme="majorEastAsia" w:cstheme="minorHAnsi"/>
          <w:b/>
          <w:iCs/>
          <w:color w:val="000000" w:themeColor="text1"/>
          <w:szCs w:val="26"/>
        </w:rPr>
        <w:t>Tracciabilità</w:t>
      </w:r>
    </w:p>
    <w:p w14:paraId="0E8E35EB" w14:textId="540696B7" w:rsidR="00CA4140" w:rsidRDefault="00CA4140" w:rsidP="00CA4140">
      <w:pPr>
        <w:rPr>
          <w:sz w:val="20"/>
          <w:szCs w:val="20"/>
        </w:rPr>
      </w:pPr>
      <w:r>
        <w:rPr>
          <w:sz w:val="20"/>
          <w:szCs w:val="20"/>
        </w:rPr>
        <w:t xml:space="preserve">Descrivere il sistema di tracciabilità aziendale dall’ingresso della materia prima, allo stoccaggio, </w:t>
      </w:r>
      <w:r w:rsidR="00351205">
        <w:rPr>
          <w:sz w:val="20"/>
          <w:szCs w:val="20"/>
        </w:rPr>
        <w:t xml:space="preserve">alla </w:t>
      </w:r>
      <w:r>
        <w:rPr>
          <w:sz w:val="20"/>
          <w:szCs w:val="20"/>
        </w:rPr>
        <w:t xml:space="preserve">produzione e </w:t>
      </w:r>
      <w:r w:rsidR="00351205">
        <w:rPr>
          <w:sz w:val="20"/>
          <w:szCs w:val="20"/>
        </w:rPr>
        <w:t xml:space="preserve">alla </w:t>
      </w:r>
      <w:r>
        <w:rPr>
          <w:sz w:val="20"/>
          <w:szCs w:val="20"/>
        </w:rPr>
        <w:t>vendita:</w:t>
      </w:r>
    </w:p>
    <w:p w14:paraId="15927C79" w14:textId="1E6638B4" w:rsidR="008B1A5B" w:rsidRDefault="00CA4140" w:rsidP="00CA4140">
      <w:pPr>
        <w:spacing w:line="360" w:lineRule="auto"/>
        <w:rPr>
          <w:b/>
          <w:iCs/>
          <w:color w:val="000000" w:themeColor="text1"/>
        </w:rPr>
      </w:pPr>
      <w:r w:rsidRPr="00E1741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DF6B7" w14:textId="529A211D" w:rsidR="008B1A5B" w:rsidRDefault="006D62BF" w:rsidP="008B1A5B">
      <w:pPr>
        <w:rPr>
          <w:b/>
          <w:i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iCs/>
          <w:color w:val="000000" w:themeColor="text1"/>
          <w:szCs w:val="26"/>
        </w:rPr>
        <w:t>2</w:t>
      </w:r>
      <w:r w:rsidR="008B1A5B" w:rsidRPr="00EE2EB5">
        <w:rPr>
          <w:rFonts w:asciiTheme="majorHAnsi" w:eastAsiaTheme="majorEastAsia" w:hAnsiTheme="majorHAnsi" w:cstheme="majorBidi"/>
          <w:b/>
          <w:iCs/>
          <w:color w:val="000000" w:themeColor="text1"/>
          <w:szCs w:val="26"/>
        </w:rPr>
        <w:t>.</w:t>
      </w:r>
      <w:r w:rsidR="008B1A5B">
        <w:rPr>
          <w:b/>
          <w:iCs/>
          <w:color w:val="000000" w:themeColor="text1"/>
        </w:rPr>
        <w:t xml:space="preserve">  </w:t>
      </w:r>
      <w:bookmarkStart w:id="0" w:name="_Hlk57970144"/>
      <w:r w:rsidR="008B1A5B" w:rsidRPr="009A5ACD">
        <w:rPr>
          <w:rFonts w:eastAsiaTheme="majorEastAsia" w:cstheme="minorHAnsi"/>
          <w:b/>
          <w:iCs/>
          <w:color w:val="000000" w:themeColor="text1"/>
          <w:szCs w:val="26"/>
        </w:rPr>
        <w:t>Gestione dei reclami</w:t>
      </w:r>
      <w:bookmarkEnd w:id="0"/>
    </w:p>
    <w:p w14:paraId="4EE30045" w14:textId="45C7179F" w:rsidR="00CA4140" w:rsidRDefault="00CA4140" w:rsidP="008B1A5B">
      <w:pPr>
        <w:rPr>
          <w:sz w:val="20"/>
          <w:szCs w:val="20"/>
        </w:rPr>
      </w:pPr>
      <w:r>
        <w:rPr>
          <w:sz w:val="20"/>
          <w:szCs w:val="20"/>
        </w:rPr>
        <w:t xml:space="preserve">Descrivere come l’azienda gestisce eventuali </w:t>
      </w:r>
      <w:r w:rsidR="00115800">
        <w:rPr>
          <w:sz w:val="20"/>
          <w:szCs w:val="20"/>
        </w:rPr>
        <w:t xml:space="preserve">reclami </w:t>
      </w:r>
      <w:r w:rsidR="000A6383">
        <w:rPr>
          <w:sz w:val="20"/>
          <w:szCs w:val="20"/>
        </w:rPr>
        <w:t>ricevuti</w:t>
      </w:r>
      <w:r>
        <w:rPr>
          <w:sz w:val="20"/>
          <w:szCs w:val="20"/>
        </w:rPr>
        <w:t>:</w:t>
      </w:r>
    </w:p>
    <w:p w14:paraId="7727A9BB" w14:textId="0D58E088" w:rsidR="009A5ACD" w:rsidRDefault="00CA4140" w:rsidP="00BD2C59">
      <w:pPr>
        <w:spacing w:line="360" w:lineRule="auto"/>
        <w:rPr>
          <w:rFonts w:ascii="Arial" w:hAnsi="Arial"/>
          <w:b/>
          <w:bCs/>
          <w:sz w:val="18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867F4" w14:textId="25AA83CB" w:rsidR="008B1A5B" w:rsidRPr="005E311C" w:rsidRDefault="006D62BF" w:rsidP="008B1A5B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3</w:t>
      </w:r>
      <w:r w:rsidR="008B1A5B" w:rsidRPr="005E311C">
        <w:rPr>
          <w:b/>
          <w:iCs/>
          <w:color w:val="000000" w:themeColor="text1"/>
        </w:rPr>
        <w:t xml:space="preserve">. </w:t>
      </w:r>
      <w:r w:rsidR="008B1A5B" w:rsidRPr="009A5ACD">
        <w:rPr>
          <w:rFonts w:eastAsiaTheme="majorEastAsia" w:cstheme="minorHAnsi"/>
          <w:b/>
          <w:iCs/>
          <w:color w:val="000000" w:themeColor="text1"/>
          <w:szCs w:val="26"/>
        </w:rPr>
        <w:t>Tipologia azienda</w:t>
      </w:r>
    </w:p>
    <w:p w14:paraId="20F8C2AD" w14:textId="198EDA0A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Produ</w:t>
      </w:r>
      <w:r w:rsidR="00A13E96">
        <w:rPr>
          <w:sz w:val="18"/>
        </w:rPr>
        <w:t xml:space="preserve">zione di vegetali o prodotti </w:t>
      </w:r>
      <w:r w:rsidR="000D299C">
        <w:rPr>
          <w:sz w:val="18"/>
        </w:rPr>
        <w:t>vegetali non trasformati, compresi sementi e altro materiale riproduttivo vegetale e altri prodotti vegetali non trasformati di cui all’allegato I del Reg. UE 848/2018</w:t>
      </w:r>
      <w:r>
        <w:rPr>
          <w:sz w:val="18"/>
        </w:rPr>
        <w:t xml:space="preserve"> (compilare e integrare allegato 1)           </w:t>
      </w:r>
    </w:p>
    <w:p w14:paraId="025121D2" w14:textId="56FB710D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Produ</w:t>
      </w:r>
      <w:r w:rsidR="000D299C">
        <w:rPr>
          <w:sz w:val="18"/>
        </w:rPr>
        <w:t>zione di animali e di prodotti animali non trasformati (escluse api) e altri prodotti animali</w:t>
      </w:r>
      <w:r w:rsidR="003A3B8A">
        <w:rPr>
          <w:sz w:val="18"/>
        </w:rPr>
        <w:t xml:space="preserve"> </w:t>
      </w:r>
      <w:r w:rsidR="000D299C">
        <w:rPr>
          <w:sz w:val="18"/>
        </w:rPr>
        <w:t>non trasformati di cui all’allegato I del Reg. UE 848/2018</w:t>
      </w:r>
      <w:r>
        <w:rPr>
          <w:sz w:val="18"/>
        </w:rPr>
        <w:t xml:space="preserve"> (compilare e integrare </w:t>
      </w:r>
      <w:proofErr w:type="gramStart"/>
      <w:r>
        <w:rPr>
          <w:sz w:val="18"/>
        </w:rPr>
        <w:t>allegat</w:t>
      </w:r>
      <w:r w:rsidR="000D299C">
        <w:rPr>
          <w:sz w:val="18"/>
        </w:rPr>
        <w:t>o</w:t>
      </w:r>
      <w:r>
        <w:rPr>
          <w:sz w:val="18"/>
        </w:rPr>
        <w:t xml:space="preserve">  2</w:t>
      </w:r>
      <w:proofErr w:type="gramEnd"/>
      <w:r>
        <w:rPr>
          <w:sz w:val="18"/>
        </w:rPr>
        <w:t xml:space="preserve">) </w:t>
      </w:r>
    </w:p>
    <w:p w14:paraId="7D8B26E3" w14:textId="28D189A3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Produ</w:t>
      </w:r>
      <w:r w:rsidR="000D299C">
        <w:rPr>
          <w:sz w:val="18"/>
        </w:rPr>
        <w:t>zione apistica e altri prodotti animali non trasformati di cui all’allegato I del Reg. UE 848/2018</w:t>
      </w:r>
      <w:proofErr w:type="gramStart"/>
      <w:r w:rsidR="000D299C">
        <w:rPr>
          <w:sz w:val="18"/>
        </w:rPr>
        <w:t xml:space="preserve">  </w:t>
      </w:r>
      <w:r>
        <w:rPr>
          <w:sz w:val="18"/>
        </w:rPr>
        <w:t xml:space="preserve"> (</w:t>
      </w:r>
      <w:proofErr w:type="gramEnd"/>
      <w:r>
        <w:rPr>
          <w:sz w:val="18"/>
        </w:rPr>
        <w:t>compilare e integrare allegat</w:t>
      </w:r>
      <w:r w:rsidR="000D299C">
        <w:rPr>
          <w:sz w:val="18"/>
        </w:rPr>
        <w:t>o</w:t>
      </w:r>
      <w:r>
        <w:rPr>
          <w:sz w:val="18"/>
        </w:rPr>
        <w:t xml:space="preserve"> </w:t>
      </w:r>
      <w:r w:rsidR="000D299C">
        <w:rPr>
          <w:sz w:val="18"/>
        </w:rPr>
        <w:t>3</w:t>
      </w:r>
      <w:r>
        <w:rPr>
          <w:sz w:val="18"/>
        </w:rPr>
        <w:t>)</w:t>
      </w:r>
    </w:p>
    <w:p w14:paraId="5E5FDC1C" w14:textId="34303D5A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17630">
        <w:rPr>
          <w:sz w:val="18"/>
        </w:rPr>
        <w:t>Attività di preparazione e importazione di prodotti agricoli trasformati, compresi i prodotti dell’acquacoltura destinati ad essere utilizzati come alimenti; mangimi; vino; altri prodotti trasformati di cui all’allegato I del Reg. UE 848/2018 destinati ad essere utilizzati come alimenti o mangimi</w:t>
      </w:r>
      <w:r>
        <w:rPr>
          <w:sz w:val="18"/>
        </w:rPr>
        <w:t xml:space="preserve"> (compilare e integrare allegat</w:t>
      </w:r>
      <w:r w:rsidR="00017630">
        <w:rPr>
          <w:sz w:val="18"/>
        </w:rPr>
        <w:t>o</w:t>
      </w:r>
      <w:r>
        <w:rPr>
          <w:sz w:val="18"/>
        </w:rPr>
        <w:t xml:space="preserve"> </w:t>
      </w:r>
      <w:r w:rsidR="00017630">
        <w:rPr>
          <w:sz w:val="18"/>
        </w:rPr>
        <w:t>4</w:t>
      </w:r>
      <w:r>
        <w:rPr>
          <w:sz w:val="18"/>
        </w:rPr>
        <w:t>)</w:t>
      </w:r>
    </w:p>
    <w:p w14:paraId="1E8C0281" w14:textId="761A7F8B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P</w:t>
      </w:r>
      <w:r w:rsidR="006D62BF">
        <w:rPr>
          <w:sz w:val="18"/>
        </w:rPr>
        <w:t>roduzione di alghe e prodotti di acquacoltura non trasformati</w:t>
      </w:r>
      <w:r>
        <w:rPr>
          <w:sz w:val="18"/>
        </w:rPr>
        <w:t xml:space="preserve"> (compilare e integrare allegato </w:t>
      </w:r>
      <w:r w:rsidR="006D62BF">
        <w:rPr>
          <w:sz w:val="18"/>
        </w:rPr>
        <w:t>5</w:t>
      </w:r>
      <w:r>
        <w:rPr>
          <w:sz w:val="18"/>
        </w:rPr>
        <w:t>)</w:t>
      </w:r>
    </w:p>
    <w:p w14:paraId="7C48CAA7" w14:textId="04FC3C7D" w:rsidR="008B1A5B" w:rsidRDefault="008B1A5B" w:rsidP="008B1A5B">
      <w:pPr>
        <w:ind w:left="284" w:right="282"/>
        <w:jc w:val="both"/>
        <w:rPr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20958">
        <w:rPr>
          <w:sz w:val="18"/>
        </w:rPr>
      </w:r>
      <w:r w:rsidR="00120958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6D62BF">
        <w:rPr>
          <w:sz w:val="18"/>
        </w:rPr>
        <w:t>Misure pratiche relative al funzionamento del sistema di controlli interno, solo per gruppi di operatori</w:t>
      </w:r>
      <w:r>
        <w:rPr>
          <w:sz w:val="18"/>
        </w:rPr>
        <w:t xml:space="preserve"> (compilare e integrare allegato </w:t>
      </w:r>
      <w:r w:rsidR="006D62BF">
        <w:rPr>
          <w:sz w:val="18"/>
        </w:rPr>
        <w:t>6</w:t>
      </w:r>
      <w:r>
        <w:rPr>
          <w:sz w:val="18"/>
        </w:rPr>
        <w:t>)</w:t>
      </w:r>
    </w:p>
    <w:p w14:paraId="7135165D" w14:textId="77777777" w:rsidR="008B1A5B" w:rsidRPr="005E311C" w:rsidRDefault="008B1A5B" w:rsidP="009A5ACD">
      <w:pPr>
        <w:rPr>
          <w:rFonts w:ascii="Arial" w:hAnsi="Arial"/>
          <w:b/>
          <w:bCs/>
          <w:sz w:val="18"/>
        </w:rPr>
      </w:pPr>
      <w:r>
        <w:rPr>
          <w:sz w:val="18"/>
        </w:rPr>
        <w:lastRenderedPageBreak/>
        <w:t xml:space="preserve">       </w:t>
      </w:r>
      <w:r w:rsidRPr="009A5ACD">
        <w:rPr>
          <w:rFonts w:eastAsiaTheme="majorEastAsia" w:cstheme="minorHAnsi"/>
          <w:b/>
          <w:iCs/>
          <w:color w:val="000000" w:themeColor="text1"/>
          <w:szCs w:val="26"/>
        </w:rPr>
        <w:t>Dichiarazione di impegno</w:t>
      </w:r>
      <w:r w:rsidRPr="005E311C">
        <w:rPr>
          <w:rFonts w:ascii="Arial" w:hAnsi="Arial"/>
          <w:b/>
          <w:bCs/>
          <w:sz w:val="18"/>
        </w:rPr>
        <w:t xml:space="preserve"> </w:t>
      </w:r>
    </w:p>
    <w:p w14:paraId="1CA7DB42" w14:textId="2CA69342" w:rsidR="008B1A5B" w:rsidRPr="009A5ACD" w:rsidRDefault="008B1A5B" w:rsidP="008B1A5B">
      <w:pPr>
        <w:ind w:left="284" w:right="282"/>
        <w:jc w:val="both"/>
        <w:rPr>
          <w:sz w:val="18"/>
        </w:rPr>
      </w:pPr>
      <w:r w:rsidRPr="009A5ACD">
        <w:rPr>
          <w:sz w:val="18"/>
        </w:rPr>
        <w:t xml:space="preserve">Il sottoscritto </w:t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5ACD">
        <w:rPr>
          <w:sz w:val="18"/>
        </w:rPr>
        <w:instrText xml:space="preserve"> FORMTEXT </w:instrText>
      </w:r>
      <w:r w:rsidRPr="009A5ACD">
        <w:rPr>
          <w:sz w:val="18"/>
        </w:rPr>
      </w:r>
      <w:r w:rsidRPr="009A5ACD">
        <w:rPr>
          <w:sz w:val="18"/>
        </w:rPr>
        <w:fldChar w:fldCharType="separate"/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t> </w:t>
      </w:r>
      <w:r w:rsidRPr="009A5ACD">
        <w:rPr>
          <w:sz w:val="18"/>
        </w:rPr>
        <w:fldChar w:fldCharType="end"/>
      </w:r>
      <w:r w:rsidRPr="009A5ACD">
        <w:rPr>
          <w:sz w:val="18"/>
        </w:rPr>
        <w:t xml:space="preserve"> titolare o legale rappresentante dell’azienda su indicata, in ottemperanza alle disposizioni previste dal Reg. </w:t>
      </w:r>
      <w:r w:rsidR="00F67FA9">
        <w:rPr>
          <w:sz w:val="18"/>
        </w:rPr>
        <w:t>UE</w:t>
      </w:r>
      <w:r w:rsidRPr="009A5ACD">
        <w:rPr>
          <w:sz w:val="18"/>
        </w:rPr>
        <w:t xml:space="preserve">  8</w:t>
      </w:r>
      <w:r w:rsidR="00F67FA9">
        <w:rPr>
          <w:sz w:val="18"/>
        </w:rPr>
        <w:t>48</w:t>
      </w:r>
      <w:r w:rsidRPr="009A5ACD">
        <w:rPr>
          <w:sz w:val="18"/>
        </w:rPr>
        <w:t>/</w:t>
      </w:r>
      <w:r w:rsidR="00F67FA9">
        <w:rPr>
          <w:sz w:val="18"/>
        </w:rPr>
        <w:t>18</w:t>
      </w:r>
      <w:r w:rsidRPr="009A5ACD">
        <w:rPr>
          <w:sz w:val="18"/>
        </w:rPr>
        <w:t xml:space="preserve">  e successive modifiche ed integrazioni, </w:t>
      </w:r>
    </w:p>
    <w:p w14:paraId="6E9334FC" w14:textId="0D6C2485" w:rsidR="008B1A5B" w:rsidRDefault="008B1A5B" w:rsidP="008B1A5B">
      <w:pPr>
        <w:ind w:left="284" w:right="282"/>
        <w:jc w:val="both"/>
        <w:rPr>
          <w:rFonts w:ascii="Arial" w:hAnsi="Arial"/>
          <w:sz w:val="18"/>
        </w:rPr>
      </w:pPr>
      <w:r w:rsidRPr="009A5ACD">
        <w:rPr>
          <w:sz w:val="18"/>
        </w:rPr>
        <w:t>Con la presente, si impegna a:</w:t>
      </w:r>
    </w:p>
    <w:p w14:paraId="16886335" w14:textId="2AF87ADE" w:rsidR="008B1A5B" w:rsidRPr="009A5ACD" w:rsidRDefault="008B1A5B" w:rsidP="008B1A5B">
      <w:pPr>
        <w:numPr>
          <w:ilvl w:val="0"/>
          <w:numId w:val="3"/>
        </w:numPr>
        <w:spacing w:after="0" w:line="240" w:lineRule="auto"/>
        <w:ind w:left="284" w:right="282" w:firstLine="0"/>
        <w:jc w:val="both"/>
        <w:rPr>
          <w:rFonts w:cstheme="minorHAnsi"/>
          <w:sz w:val="18"/>
        </w:rPr>
      </w:pPr>
      <w:r w:rsidRPr="00EA6BB4">
        <w:rPr>
          <w:rFonts w:cstheme="minorHAnsi"/>
          <w:sz w:val="18"/>
        </w:rPr>
        <w:t>effettuare le operazioni conformemente al disposto della normativa vigente;</w:t>
      </w:r>
      <w:r w:rsidRPr="009A5ACD">
        <w:rPr>
          <w:rFonts w:cstheme="minorHAnsi"/>
          <w:sz w:val="18"/>
        </w:rPr>
        <w:t xml:space="preserve"> </w:t>
      </w:r>
    </w:p>
    <w:p w14:paraId="095294FD" w14:textId="77777777" w:rsidR="008B1A5B" w:rsidRPr="009A5ACD" w:rsidRDefault="008B1A5B" w:rsidP="008B1A5B">
      <w:pPr>
        <w:numPr>
          <w:ilvl w:val="0"/>
          <w:numId w:val="3"/>
        </w:numPr>
        <w:spacing w:after="0" w:line="240" w:lineRule="auto"/>
        <w:ind w:left="284" w:right="282" w:firstLine="0"/>
        <w:jc w:val="both"/>
        <w:rPr>
          <w:rFonts w:cstheme="minorHAnsi"/>
          <w:sz w:val="18"/>
        </w:rPr>
      </w:pPr>
      <w:r w:rsidRPr="009A5ACD">
        <w:rPr>
          <w:rFonts w:cstheme="minorHAnsi"/>
          <w:sz w:val="18"/>
        </w:rPr>
        <w:t>notificare ad ECOGRUPPO ITALIA qualsiasi cambiamento delle misure concrete riportate nel presente documento, in tempo congruo e comunque non superiore ai 30 giorni dall’avvenuta variazione;</w:t>
      </w:r>
    </w:p>
    <w:p w14:paraId="402A723F" w14:textId="77777777" w:rsidR="008B1A5B" w:rsidRPr="00BD2C59" w:rsidRDefault="008B1A5B" w:rsidP="00BD2C59">
      <w:pPr>
        <w:pStyle w:val="Paragrafoelenco"/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 w:rsidRPr="00BD2C59">
        <w:rPr>
          <w:rFonts w:cstheme="minorHAnsi"/>
          <w:sz w:val="18"/>
        </w:rPr>
        <w:t>acconsentire, per conto proprio e dei subappaltatori, a che i vari organismi di controllo si scambino informazioni sulle operazioni soggette al loro controllo;</w:t>
      </w:r>
    </w:p>
    <w:p w14:paraId="376DA78A" w14:textId="198E700A" w:rsidR="008B1A5B" w:rsidRPr="009A5ACD" w:rsidRDefault="008B1A5B" w:rsidP="00BD2C59">
      <w:pPr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 w:rsidRPr="009A5ACD">
        <w:rPr>
          <w:rFonts w:cstheme="minorHAnsi"/>
          <w:sz w:val="18"/>
        </w:rPr>
        <w:t xml:space="preserve">acconsentire, qualora l’operatore e/o i </w:t>
      </w:r>
      <w:r w:rsidR="00A06600">
        <w:rPr>
          <w:rFonts w:cstheme="minorHAnsi"/>
          <w:sz w:val="18"/>
        </w:rPr>
        <w:t xml:space="preserve">suoi </w:t>
      </w:r>
      <w:r w:rsidRPr="009A5ACD">
        <w:rPr>
          <w:rFonts w:cstheme="minorHAnsi"/>
          <w:sz w:val="18"/>
        </w:rPr>
        <w:t>subappaltatori cambino organismo di controllo, la trasmissione del proprio fascicolo all’organismo di controllo subentrante;</w:t>
      </w:r>
    </w:p>
    <w:p w14:paraId="04C12C02" w14:textId="77777777" w:rsidR="008B1A5B" w:rsidRPr="009A5ACD" w:rsidRDefault="008B1A5B" w:rsidP="00BD2C59">
      <w:pPr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 w:rsidRPr="009A5ACD">
        <w:rPr>
          <w:rFonts w:cstheme="minorHAnsi"/>
          <w:sz w:val="18"/>
        </w:rPr>
        <w:t>accettare, qualora l’operatore si ritiri dal sistema di controllo, di informare quanto prima l’Autorità competente e l’organismo di controllo;</w:t>
      </w:r>
    </w:p>
    <w:p w14:paraId="01C1F829" w14:textId="23008916" w:rsidR="008B1A5B" w:rsidRDefault="008B1A5B" w:rsidP="00BD2C59">
      <w:pPr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 w:rsidRPr="009A5ACD">
        <w:rPr>
          <w:rFonts w:cstheme="minorHAnsi"/>
          <w:sz w:val="18"/>
        </w:rPr>
        <w:t>accettare, qualora l’operatore si ritiri dal sistema di controllo, che il fascicolo sia conservato per un periodo di almeno cinque anni;</w:t>
      </w:r>
    </w:p>
    <w:p w14:paraId="6697E3DC" w14:textId="304CCFF6" w:rsidR="00A13E96" w:rsidRDefault="00A13E96" w:rsidP="00BD2C59">
      <w:pPr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 w:rsidRPr="00EA6BB4">
        <w:rPr>
          <w:rFonts w:cstheme="minorHAnsi"/>
          <w:sz w:val="18"/>
        </w:rPr>
        <w:t>verificare la corrispondenza tra i quantitativi di prodotto in entrata ed in uscita ed acquisire i giustificativi relativi ai dati che figurano nella contabilità aziendale;</w:t>
      </w:r>
    </w:p>
    <w:p w14:paraId="0DD2E843" w14:textId="57CDC00A" w:rsidR="00A13E96" w:rsidRPr="009A5ACD" w:rsidRDefault="00A13E96" w:rsidP="00BD2C59">
      <w:pPr>
        <w:numPr>
          <w:ilvl w:val="0"/>
          <w:numId w:val="3"/>
        </w:numPr>
        <w:spacing w:after="0" w:line="240" w:lineRule="auto"/>
        <w:ind w:right="282" w:hanging="436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accettare il Reg. 001 </w:t>
      </w:r>
      <w:r w:rsidRPr="00A13E96">
        <w:rPr>
          <w:rFonts w:cstheme="minorHAnsi"/>
          <w:sz w:val="18"/>
        </w:rPr>
        <w:t>Condizioni generali per la certificazione dei prodotti biologici</w:t>
      </w:r>
      <w:r>
        <w:rPr>
          <w:rFonts w:cstheme="minorHAnsi"/>
          <w:sz w:val="18"/>
        </w:rPr>
        <w:t xml:space="preserve"> dello scrivente Organismo di Controllo.</w:t>
      </w:r>
    </w:p>
    <w:p w14:paraId="5A479F9B" w14:textId="07EACCC8" w:rsidR="008B1A5B" w:rsidRPr="00EA6BB4" w:rsidRDefault="008B1A5B" w:rsidP="00BD2C59">
      <w:pPr>
        <w:spacing w:after="0" w:line="240" w:lineRule="auto"/>
        <w:ind w:left="284" w:right="282"/>
        <w:jc w:val="both"/>
        <w:rPr>
          <w:rFonts w:ascii="Arial" w:hAnsi="Arial"/>
          <w:sz w:val="18"/>
        </w:rPr>
      </w:pPr>
    </w:p>
    <w:p w14:paraId="08C2F4AA" w14:textId="1EBBBBFF" w:rsidR="008B1A5B" w:rsidRDefault="008B1A5B" w:rsidP="008B1A5B">
      <w:pPr>
        <w:ind w:left="284" w:right="282"/>
        <w:jc w:val="both"/>
        <w:rPr>
          <w:rFonts w:ascii="Arial" w:hAnsi="Arial"/>
          <w:sz w:val="18"/>
        </w:rPr>
      </w:pPr>
    </w:p>
    <w:p w14:paraId="277C6A14" w14:textId="77777777" w:rsidR="009A5ACD" w:rsidRDefault="009A5ACD" w:rsidP="00BD2C59">
      <w:pPr>
        <w:ind w:right="282"/>
        <w:jc w:val="both"/>
        <w:rPr>
          <w:rFonts w:ascii="Arial" w:hAnsi="Arial"/>
          <w:sz w:val="18"/>
        </w:rPr>
      </w:pPr>
    </w:p>
    <w:p w14:paraId="7144E2D5" w14:textId="0D089EAB" w:rsidR="00475495" w:rsidRDefault="009A5ACD" w:rsidP="008B1A5B">
      <w:r>
        <w:rPr>
          <w:sz w:val="24"/>
          <w:szCs w:val="24"/>
        </w:rPr>
        <w:t>Data: ……………………………      Firma e timbro aziendale: ……………………………………………………………………</w:t>
      </w:r>
    </w:p>
    <w:sectPr w:rsidR="00475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18"/>
    <w:multiLevelType w:val="multilevel"/>
    <w:tmpl w:val="773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5BC"/>
    <w:multiLevelType w:val="hybridMultilevel"/>
    <w:tmpl w:val="1F1CF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635C"/>
    <w:multiLevelType w:val="multilevel"/>
    <w:tmpl w:val="1DF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6E6B"/>
    <w:multiLevelType w:val="hybridMultilevel"/>
    <w:tmpl w:val="AE5C81D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92B3A96"/>
    <w:multiLevelType w:val="hybridMultilevel"/>
    <w:tmpl w:val="F27E9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9FA"/>
    <w:multiLevelType w:val="hybridMultilevel"/>
    <w:tmpl w:val="BCD4B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2DC5"/>
    <w:multiLevelType w:val="hybridMultilevel"/>
    <w:tmpl w:val="727A5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5B"/>
    <w:rsid w:val="00017630"/>
    <w:rsid w:val="000A6383"/>
    <w:rsid w:val="000C34D1"/>
    <w:rsid w:val="000D299C"/>
    <w:rsid w:val="000F5A03"/>
    <w:rsid w:val="00102E7F"/>
    <w:rsid w:val="00115800"/>
    <w:rsid w:val="00120958"/>
    <w:rsid w:val="00172164"/>
    <w:rsid w:val="00205DBB"/>
    <w:rsid w:val="00225860"/>
    <w:rsid w:val="00290C32"/>
    <w:rsid w:val="002B3A4D"/>
    <w:rsid w:val="00351205"/>
    <w:rsid w:val="003A3B8A"/>
    <w:rsid w:val="00451BCF"/>
    <w:rsid w:val="00475495"/>
    <w:rsid w:val="00530701"/>
    <w:rsid w:val="00542D3D"/>
    <w:rsid w:val="006D62BF"/>
    <w:rsid w:val="0085283D"/>
    <w:rsid w:val="008B1A5B"/>
    <w:rsid w:val="008B5EEC"/>
    <w:rsid w:val="009A5ACD"/>
    <w:rsid w:val="00A06600"/>
    <w:rsid w:val="00A13E96"/>
    <w:rsid w:val="00AC694B"/>
    <w:rsid w:val="00BD2C59"/>
    <w:rsid w:val="00C215F9"/>
    <w:rsid w:val="00C914E4"/>
    <w:rsid w:val="00CA4140"/>
    <w:rsid w:val="00D14AF8"/>
    <w:rsid w:val="00E17416"/>
    <w:rsid w:val="00EA6BB4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3D0"/>
  <w15:chartTrackingRefBased/>
  <w15:docId w15:val="{C7AF16B3-FD90-4F86-A5D8-9870522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A5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1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B1A5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1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B1A5B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1A5B"/>
    <w:pPr>
      <w:ind w:left="720"/>
      <w:contextualSpacing/>
    </w:pPr>
  </w:style>
  <w:style w:type="paragraph" w:customStyle="1" w:styleId="Normale1">
    <w:name w:val="Normale1"/>
    <w:basedOn w:val="Normale"/>
    <w:rsid w:val="008B1A5B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1A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1A5B"/>
  </w:style>
  <w:style w:type="paragraph" w:styleId="Revisione">
    <w:name w:val="Revision"/>
    <w:hidden/>
    <w:uiPriority w:val="99"/>
    <w:semiHidden/>
    <w:rsid w:val="00172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Zanda</dc:creator>
  <cp:keywords/>
  <dc:description/>
  <cp:lastModifiedBy>Federica Sicari</cp:lastModifiedBy>
  <cp:revision>9</cp:revision>
  <cp:lastPrinted>2022-02-08T13:36:00Z</cp:lastPrinted>
  <dcterms:created xsi:type="dcterms:W3CDTF">2022-02-01T16:30:00Z</dcterms:created>
  <dcterms:modified xsi:type="dcterms:W3CDTF">2022-04-04T10:23:00Z</dcterms:modified>
</cp:coreProperties>
</file>